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C7" w:rsidRPr="009639C7" w:rsidRDefault="009639C7" w:rsidP="009639C7">
      <w:pPr>
        <w:shd w:val="clear" w:color="auto" w:fill="FFFFFF"/>
        <w:spacing w:before="50" w:after="0" w:line="240" w:lineRule="auto"/>
        <w:ind w:left="100" w:right="100"/>
        <w:jc w:val="center"/>
        <w:rPr>
          <w:rFonts w:ascii="Tahoma" w:eastAsia="Times New Roman" w:hAnsi="Tahoma" w:cs="Tahoma"/>
          <w:b/>
          <w:bCs/>
          <w:color w:val="00B050"/>
          <w:sz w:val="27"/>
          <w:szCs w:val="27"/>
        </w:rPr>
      </w:pPr>
      <w:r w:rsidRPr="009639C7">
        <w:rPr>
          <w:rFonts w:ascii="Tahoma" w:eastAsia="Times New Roman" w:hAnsi="Tahoma" w:cs="Tahoma"/>
          <w:b/>
          <w:bCs/>
          <w:color w:val="00B050"/>
          <w:sz w:val="27"/>
          <w:szCs w:val="27"/>
        </w:rPr>
        <w:t xml:space="preserve">Типовые размеры </w:t>
      </w:r>
      <w:proofErr w:type="spellStart"/>
      <w:r w:rsidRPr="009639C7">
        <w:rPr>
          <w:rFonts w:ascii="Tahoma" w:eastAsia="Times New Roman" w:hAnsi="Tahoma" w:cs="Tahoma"/>
          <w:b/>
          <w:bCs/>
          <w:color w:val="00B050"/>
          <w:sz w:val="27"/>
          <w:szCs w:val="27"/>
        </w:rPr>
        <w:t>жд</w:t>
      </w:r>
      <w:proofErr w:type="spellEnd"/>
      <w:r w:rsidRPr="009639C7">
        <w:rPr>
          <w:rFonts w:ascii="Tahoma" w:eastAsia="Times New Roman" w:hAnsi="Tahoma" w:cs="Tahoma"/>
          <w:b/>
          <w:bCs/>
          <w:color w:val="00B050"/>
          <w:sz w:val="27"/>
          <w:szCs w:val="27"/>
        </w:rPr>
        <w:t xml:space="preserve"> контейнеров по ГОСТ 18477-79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960"/>
        <w:gridCol w:w="959"/>
        <w:gridCol w:w="1898"/>
        <w:gridCol w:w="1960"/>
        <w:gridCol w:w="1686"/>
      </w:tblGrid>
      <w:tr w:rsidR="009639C7" w:rsidRPr="009639C7" w:rsidTr="009639C7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МАССА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внутр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.</w:t>
            </w:r>
          </w:p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объем</w:t>
            </w:r>
          </w:p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куб</w:t>
            </w:r>
            <w:proofErr w:type="gram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.м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РАЗМЕРЫ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размеры</w:t>
            </w:r>
          </w:p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дверного</w:t>
            </w:r>
          </w:p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проема в свету</w:t>
            </w: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наружные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внутренние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брутто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нетто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Д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x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Ш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proofErr w:type="gram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В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Д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x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Ш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proofErr w:type="gram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В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Ш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proofErr w:type="gram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В</w:t>
            </w:r>
            <w:proofErr w:type="gramEnd"/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2100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1325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1980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1225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1225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2090</w:t>
            </w: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2100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2650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1950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2515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1950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2100</w:t>
            </w: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17,8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6058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2438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5867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2330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2286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2134</w:t>
            </w: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21,8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32,7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6058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2438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5867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2330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2286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2261</w:t>
            </w: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30,48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66,6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12192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2438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11988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2330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2286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2261</w:t>
            </w: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30,48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62,4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12192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2438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11988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2330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2286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2134</w:t>
            </w: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39C7" w:rsidRPr="009639C7" w:rsidRDefault="009639C7" w:rsidP="009639C7">
      <w:pPr>
        <w:shd w:val="clear" w:color="auto" w:fill="FFFFFF"/>
        <w:spacing w:before="50" w:after="0" w:line="240" w:lineRule="auto"/>
        <w:ind w:left="100" w:right="100"/>
        <w:jc w:val="center"/>
        <w:rPr>
          <w:rFonts w:ascii="Tahoma" w:eastAsia="Times New Roman" w:hAnsi="Tahoma" w:cs="Tahoma"/>
          <w:b/>
          <w:bCs/>
          <w:color w:val="F7B900"/>
          <w:sz w:val="27"/>
          <w:szCs w:val="27"/>
        </w:rPr>
      </w:pPr>
      <w:r w:rsidRPr="009639C7">
        <w:rPr>
          <w:rFonts w:ascii="Tahoma" w:eastAsia="Times New Roman" w:hAnsi="Tahoma" w:cs="Tahoma"/>
          <w:b/>
          <w:bCs/>
          <w:color w:val="F7B900"/>
          <w:sz w:val="27"/>
          <w:szCs w:val="27"/>
        </w:rPr>
        <w:t> </w:t>
      </w:r>
    </w:p>
    <w:p w:rsidR="009639C7" w:rsidRPr="009639C7" w:rsidRDefault="009639C7" w:rsidP="009639C7">
      <w:pPr>
        <w:shd w:val="clear" w:color="auto" w:fill="FFFFFF"/>
        <w:spacing w:before="50" w:after="0" w:line="240" w:lineRule="auto"/>
        <w:ind w:left="100" w:right="100"/>
        <w:jc w:val="center"/>
        <w:rPr>
          <w:rFonts w:ascii="Tahoma" w:eastAsia="Times New Roman" w:hAnsi="Tahoma" w:cs="Tahoma"/>
          <w:b/>
          <w:bCs/>
          <w:color w:val="00B0F0"/>
          <w:sz w:val="27"/>
          <w:szCs w:val="27"/>
        </w:rPr>
      </w:pPr>
      <w:r w:rsidRPr="009639C7">
        <w:rPr>
          <w:rFonts w:ascii="Tahoma" w:eastAsia="Times New Roman" w:hAnsi="Tahoma" w:cs="Tahoma"/>
          <w:b/>
          <w:bCs/>
          <w:color w:val="00B0F0"/>
          <w:sz w:val="27"/>
          <w:szCs w:val="27"/>
        </w:rPr>
        <w:t>Типовые размеры вагонов</w:t>
      </w:r>
    </w:p>
    <w:tbl>
      <w:tblPr>
        <w:tblW w:w="8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960"/>
        <w:gridCol w:w="959"/>
        <w:gridCol w:w="1266"/>
        <w:gridCol w:w="1490"/>
        <w:gridCol w:w="1215"/>
      </w:tblGrid>
      <w:tr w:rsidR="009639C7" w:rsidRPr="009639C7" w:rsidTr="009639C7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МАССА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внутр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.</w:t>
            </w:r>
          </w:p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объем</w:t>
            </w:r>
          </w:p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куб</w:t>
            </w:r>
            <w:proofErr w:type="gram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.м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РАЗМЕРЫ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размеры</w:t>
            </w:r>
          </w:p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дверного</w:t>
            </w:r>
          </w:p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проема в свету</w:t>
            </w: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наружные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внутренние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</w:tr>
      <w:tr w:rsidR="009639C7" w:rsidRPr="009639C7" w:rsidTr="009639C7">
        <w:trPr>
          <w:tblCellSpacing w:w="15" w:type="dxa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брутто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нетто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Д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x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Ш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proofErr w:type="gram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В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Д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x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Ш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proofErr w:type="gram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В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Ш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proofErr w:type="gram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В</w:t>
            </w:r>
            <w:proofErr w:type="gramEnd"/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2"/>
                <w:szCs w:val="12"/>
              </w:rPr>
            </w:pP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2"/>
                <w:szCs w:val="12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85,8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14700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3260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4654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13870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2769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3825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2700</w:t>
            </w: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2"/>
                <w:szCs w:val="12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86,8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14700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3228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4570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13870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2760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9C7" w:rsidRPr="009639C7" w:rsidRDefault="009639C7" w:rsidP="009639C7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2000 </w:t>
            </w:r>
            <w:proofErr w:type="spellStart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>х</w:t>
            </w:r>
            <w:proofErr w:type="spellEnd"/>
            <w:r w:rsidRPr="009639C7">
              <w:rPr>
                <w:rFonts w:ascii="Arial CYR" w:eastAsia="Times New Roman" w:hAnsi="Arial CYR" w:cs="Arial CYR"/>
                <w:b/>
                <w:bCs/>
                <w:i/>
                <w:iCs/>
                <w:color w:val="333333"/>
                <w:sz w:val="20"/>
              </w:rPr>
              <w:t xml:space="preserve"> 2700</w:t>
            </w:r>
          </w:p>
        </w:tc>
      </w:tr>
      <w:tr w:rsidR="009639C7" w:rsidRPr="009639C7" w:rsidTr="00963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788C" w:rsidRDefault="0036788C"/>
    <w:sectPr w:rsidR="0036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639C7"/>
    <w:rsid w:val="0036788C"/>
    <w:rsid w:val="004519ED"/>
    <w:rsid w:val="0096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3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2014-01-27T12:57:00Z</dcterms:created>
  <dcterms:modified xsi:type="dcterms:W3CDTF">2014-01-27T12:58:00Z</dcterms:modified>
</cp:coreProperties>
</file>